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711D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0C528E" w14:textId="7FD2848F" w:rsidR="00143226" w:rsidRPr="00083A35" w:rsidRDefault="004633DE" w:rsidP="00F543D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3AC7F671" w14:textId="6DDE3FED" w:rsidR="004633DE" w:rsidRDefault="002F2BA9" w:rsidP="00F543D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1459C1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24461369" w14:textId="77777777"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36C20" w14:textId="5B5499C0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8B242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B2424">
        <w:rPr>
          <w:rFonts w:ascii="Times New Roman" w:hAnsi="Times New Roman" w:cs="Times New Roman"/>
          <w:sz w:val="28"/>
          <w:szCs w:val="28"/>
        </w:rPr>
        <w:t>24»</w:t>
      </w:r>
      <w:r w:rsidR="00DC5FBC">
        <w:rPr>
          <w:rFonts w:ascii="Times New Roman" w:hAnsi="Times New Roman" w:cs="Times New Roman"/>
          <w:sz w:val="28"/>
          <w:szCs w:val="28"/>
        </w:rPr>
        <w:t xml:space="preserve"> </w:t>
      </w:r>
      <w:r w:rsidR="001459C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DC5FBC">
        <w:rPr>
          <w:rFonts w:ascii="Times New Roman" w:hAnsi="Times New Roman" w:cs="Times New Roman"/>
          <w:sz w:val="28"/>
          <w:szCs w:val="28"/>
        </w:rPr>
        <w:t xml:space="preserve"> г.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7DE52" w14:textId="77777777" w:rsidR="004B0C8B" w:rsidRPr="00E74AC6" w:rsidRDefault="004B0C8B" w:rsidP="00E74AC6">
      <w:pPr>
        <w:spacing w:after="0" w:line="24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14:paraId="380A6DCD" w14:textId="036EC1F3" w:rsidR="00617716" w:rsidRDefault="00B24595" w:rsidP="00617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71945527"/>
      <w:r w:rsidR="006177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городской округ город Стаханов Луганской Народной Республики.</w:t>
      </w:r>
    </w:p>
    <w:bookmarkEnd w:id="0"/>
    <w:p w14:paraId="032313F0" w14:textId="77777777" w:rsidR="00617716" w:rsidRDefault="00617716" w:rsidP="0061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Юхименко Я.В., начальник отдела правовой работы </w:t>
      </w:r>
      <w:r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73C09615" w14:textId="508A3CD8" w:rsidR="00617716" w:rsidRDefault="00617716" w:rsidP="0061771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>
        <w:rPr>
          <w:rFonts w:eastAsia="Calibri"/>
          <w:b/>
          <w:sz w:val="28"/>
          <w:szCs w:val="28"/>
        </w:rPr>
        <w:t>окладчик:</w:t>
      </w:r>
      <w:r>
        <w:rPr>
          <w:rFonts w:eastAsia="Calibri"/>
          <w:sz w:val="28"/>
          <w:szCs w:val="28"/>
        </w:rPr>
        <w:t xml:space="preserve"> Луганская Л.М.  председатель постоянной комиссии </w:t>
      </w:r>
      <w:r w:rsidR="008B2424">
        <w:rPr>
          <w:rFonts w:eastAsia="Calibri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правовой политике и связям с общественностью </w:t>
      </w:r>
      <w:r>
        <w:rPr>
          <w:sz w:val="28"/>
        </w:rPr>
        <w:t xml:space="preserve">Совета </w:t>
      </w:r>
      <w:r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5A28CC15" w14:textId="77777777" w:rsidR="006979F1" w:rsidRDefault="006979F1" w:rsidP="006979F1">
      <w:pPr>
        <w:pStyle w:val="ConsPlusTitle"/>
        <w:ind w:firstLine="73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CBAC505" w14:textId="15F442FF" w:rsidR="006979F1" w:rsidRPr="00F03873" w:rsidRDefault="006979F1" w:rsidP="006979F1">
      <w:pPr>
        <w:pStyle w:val="ConsPlusTitle"/>
        <w:ind w:firstLine="7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DC5FB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решение Совета городского округа муниципальное образование городской округ город Стаханов Луганской Народной Республики от 29.12.2023 № 1 «О бюджете  муниципального образования городской округ город Стаханов Луганской Народной Республики</w:t>
      </w:r>
      <w:bookmarkStart w:id="1" w:name="_GoBack"/>
      <w:bookmarkEnd w:id="1"/>
      <w:r w:rsidRPr="00DC5FBC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2024 год».</w:t>
      </w:r>
    </w:p>
    <w:p w14:paraId="24253F56" w14:textId="77777777" w:rsidR="006979F1" w:rsidRPr="00083A35" w:rsidRDefault="006979F1" w:rsidP="0069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43FB9D16" w14:textId="7947CF93" w:rsidR="006979F1" w:rsidRDefault="006979F1" w:rsidP="006979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 xml:space="preserve">постоянной комиссии </w:t>
      </w:r>
      <w:r w:rsidR="008B2424">
        <w:rPr>
          <w:sz w:val="28"/>
          <w:szCs w:val="28"/>
        </w:rPr>
        <w:t xml:space="preserve">                 </w:t>
      </w:r>
      <w:r w:rsidRPr="00083A35">
        <w:rPr>
          <w:sz w:val="28"/>
          <w:szCs w:val="28"/>
        </w:rPr>
        <w:t>по бюджетной, финансовой, налоговой и имущественной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475EA078" w14:textId="77777777" w:rsidR="008F1B4A" w:rsidRDefault="008F1B4A" w:rsidP="00DC5FBC">
      <w:pPr>
        <w:pStyle w:val="ConsPlusTitle"/>
        <w:ind w:firstLine="73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145A0AB" w14:textId="0BE5CAA4" w:rsidR="006979F1" w:rsidRDefault="006979F1" w:rsidP="006979F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BD21F1"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городского округа муниципальное образование городской округ город Стаханов Луганской Народной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BD21F1">
        <w:rPr>
          <w:rFonts w:ascii="Times New Roman" w:hAnsi="Times New Roman" w:cs="Times New Roman"/>
          <w:b w:val="0"/>
          <w:sz w:val="28"/>
          <w:szCs w:val="28"/>
        </w:rPr>
        <w:t xml:space="preserve">еспублики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четвертый </w:t>
      </w:r>
      <w:r w:rsidRPr="00BD21F1">
        <w:rPr>
          <w:rFonts w:ascii="Times New Roman" w:hAnsi="Times New Roman" w:cs="Times New Roman"/>
          <w:b w:val="0"/>
          <w:sz w:val="28"/>
          <w:szCs w:val="28"/>
        </w:rPr>
        <w:t>квартал 2024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731AB45" w14:textId="77777777" w:rsidR="006979F1" w:rsidRDefault="006979F1" w:rsidP="006979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Нестеренко Ю.Н.</w:t>
      </w:r>
      <w:r w:rsidRPr="00083A35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</w:t>
      </w:r>
      <w:r w:rsidRPr="00083A35">
        <w:rPr>
          <w:rFonts w:eastAsia="Calibri"/>
          <w:sz w:val="28"/>
          <w:szCs w:val="28"/>
        </w:rPr>
        <w:t xml:space="preserve">редседатель </w:t>
      </w:r>
      <w:r w:rsidRPr="00083A3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14:paraId="67844650" w14:textId="53B65C00" w:rsidR="006979F1" w:rsidRPr="00083A35" w:rsidRDefault="006979F1" w:rsidP="006979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="008B2424">
        <w:rPr>
          <w:rFonts w:eastAsia="Calibri"/>
          <w:sz w:val="28"/>
          <w:szCs w:val="28"/>
        </w:rPr>
        <w:t xml:space="preserve">           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588A5981" w14:textId="77777777" w:rsidR="006979F1" w:rsidRDefault="006979F1" w:rsidP="006979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170D2D7" w14:textId="76C3B0FA" w:rsidR="00683DE1" w:rsidRDefault="001F5F75" w:rsidP="000E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C4F85" w:rsidRPr="003C69DD">
        <w:rPr>
          <w:sz w:val="28"/>
          <w:szCs w:val="28"/>
        </w:rPr>
        <w:t xml:space="preserve">. Разное. </w:t>
      </w:r>
    </w:p>
    <w:p w14:paraId="40557A71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470FF4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3BC163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7699DB" w14:textId="77777777" w:rsidR="00C21E9D" w:rsidRPr="007861FF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1E9D" w:rsidRPr="007861FF" w:rsidSect="006E06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104E" w14:textId="77777777" w:rsidR="00DE6628" w:rsidRDefault="00DE6628" w:rsidP="00493A5D">
      <w:pPr>
        <w:spacing w:after="0" w:line="240" w:lineRule="auto"/>
      </w:pPr>
      <w:r>
        <w:separator/>
      </w:r>
    </w:p>
  </w:endnote>
  <w:endnote w:type="continuationSeparator" w:id="0">
    <w:p w14:paraId="738FAF04" w14:textId="77777777" w:rsidR="00DE6628" w:rsidRDefault="00DE6628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A6D99" w14:textId="77777777" w:rsidR="00DE6628" w:rsidRDefault="00DE6628" w:rsidP="00493A5D">
      <w:pPr>
        <w:spacing w:after="0" w:line="240" w:lineRule="auto"/>
      </w:pPr>
      <w:r>
        <w:separator/>
      </w:r>
    </w:p>
  </w:footnote>
  <w:footnote w:type="continuationSeparator" w:id="0">
    <w:p w14:paraId="6D3E13A8" w14:textId="77777777" w:rsidR="00DE6628" w:rsidRDefault="00DE6628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4E53CE5"/>
    <w:multiLevelType w:val="hybridMultilevel"/>
    <w:tmpl w:val="D61217D4"/>
    <w:lvl w:ilvl="0" w:tplc="789A1B02">
      <w:start w:val="5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1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4AA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D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C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2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41270"/>
    <w:rsid w:val="00046CF2"/>
    <w:rsid w:val="000526BC"/>
    <w:rsid w:val="00060029"/>
    <w:rsid w:val="00072A81"/>
    <w:rsid w:val="00075E7B"/>
    <w:rsid w:val="00083A35"/>
    <w:rsid w:val="00083E47"/>
    <w:rsid w:val="0008689F"/>
    <w:rsid w:val="00095453"/>
    <w:rsid w:val="000A25B8"/>
    <w:rsid w:val="000A368F"/>
    <w:rsid w:val="000A5A31"/>
    <w:rsid w:val="000E57BC"/>
    <w:rsid w:val="000E7CE5"/>
    <w:rsid w:val="00111143"/>
    <w:rsid w:val="00125DB5"/>
    <w:rsid w:val="00143226"/>
    <w:rsid w:val="001459C1"/>
    <w:rsid w:val="00152B12"/>
    <w:rsid w:val="00156910"/>
    <w:rsid w:val="0016021E"/>
    <w:rsid w:val="00173BD2"/>
    <w:rsid w:val="001C6777"/>
    <w:rsid w:val="001D40F2"/>
    <w:rsid w:val="001D6CE4"/>
    <w:rsid w:val="001F5F75"/>
    <w:rsid w:val="001F73C8"/>
    <w:rsid w:val="00220EC1"/>
    <w:rsid w:val="002403F6"/>
    <w:rsid w:val="00243D00"/>
    <w:rsid w:val="00263113"/>
    <w:rsid w:val="002763A4"/>
    <w:rsid w:val="0028325F"/>
    <w:rsid w:val="00290DDB"/>
    <w:rsid w:val="00291DBB"/>
    <w:rsid w:val="00297945"/>
    <w:rsid w:val="002D09E9"/>
    <w:rsid w:val="002F2BA9"/>
    <w:rsid w:val="002F4345"/>
    <w:rsid w:val="00312871"/>
    <w:rsid w:val="00322F00"/>
    <w:rsid w:val="00324282"/>
    <w:rsid w:val="00330B82"/>
    <w:rsid w:val="00350DB5"/>
    <w:rsid w:val="00361B19"/>
    <w:rsid w:val="003748D2"/>
    <w:rsid w:val="003758A1"/>
    <w:rsid w:val="003B1456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880"/>
    <w:rsid w:val="00480E99"/>
    <w:rsid w:val="00482AE4"/>
    <w:rsid w:val="00493A5D"/>
    <w:rsid w:val="004B0C8B"/>
    <w:rsid w:val="004C4262"/>
    <w:rsid w:val="004C4F85"/>
    <w:rsid w:val="004D315F"/>
    <w:rsid w:val="004E437F"/>
    <w:rsid w:val="004E7055"/>
    <w:rsid w:val="00503CF3"/>
    <w:rsid w:val="00521CEB"/>
    <w:rsid w:val="00560551"/>
    <w:rsid w:val="005768D9"/>
    <w:rsid w:val="00586BDC"/>
    <w:rsid w:val="005A24C2"/>
    <w:rsid w:val="005A7CC5"/>
    <w:rsid w:val="005C3A65"/>
    <w:rsid w:val="005D06A7"/>
    <w:rsid w:val="005D7D08"/>
    <w:rsid w:val="00601476"/>
    <w:rsid w:val="00614FCA"/>
    <w:rsid w:val="00616DE2"/>
    <w:rsid w:val="00617716"/>
    <w:rsid w:val="00655162"/>
    <w:rsid w:val="006669B0"/>
    <w:rsid w:val="006720ED"/>
    <w:rsid w:val="00672325"/>
    <w:rsid w:val="00675F82"/>
    <w:rsid w:val="00683DE1"/>
    <w:rsid w:val="00696ABD"/>
    <w:rsid w:val="006979F1"/>
    <w:rsid w:val="006A093D"/>
    <w:rsid w:val="006A133F"/>
    <w:rsid w:val="006A3A51"/>
    <w:rsid w:val="006C41EC"/>
    <w:rsid w:val="006D099C"/>
    <w:rsid w:val="006E06D0"/>
    <w:rsid w:val="006E29CD"/>
    <w:rsid w:val="006E2F9F"/>
    <w:rsid w:val="006F020A"/>
    <w:rsid w:val="00701692"/>
    <w:rsid w:val="007121BB"/>
    <w:rsid w:val="0072112D"/>
    <w:rsid w:val="00722D74"/>
    <w:rsid w:val="007245E7"/>
    <w:rsid w:val="00725C07"/>
    <w:rsid w:val="00730AFE"/>
    <w:rsid w:val="00731F4B"/>
    <w:rsid w:val="007623D9"/>
    <w:rsid w:val="00762F92"/>
    <w:rsid w:val="00781F2B"/>
    <w:rsid w:val="007861FF"/>
    <w:rsid w:val="007A6210"/>
    <w:rsid w:val="007E0940"/>
    <w:rsid w:val="007E1B8D"/>
    <w:rsid w:val="007F47CA"/>
    <w:rsid w:val="00824D69"/>
    <w:rsid w:val="00840B99"/>
    <w:rsid w:val="008513E9"/>
    <w:rsid w:val="00863546"/>
    <w:rsid w:val="00887B75"/>
    <w:rsid w:val="0089074B"/>
    <w:rsid w:val="008B166F"/>
    <w:rsid w:val="008B2424"/>
    <w:rsid w:val="008B7E8C"/>
    <w:rsid w:val="008C77F7"/>
    <w:rsid w:val="008D14D9"/>
    <w:rsid w:val="008E11AD"/>
    <w:rsid w:val="008E4922"/>
    <w:rsid w:val="008F09E7"/>
    <w:rsid w:val="008F1B4A"/>
    <w:rsid w:val="00925A75"/>
    <w:rsid w:val="00931ED7"/>
    <w:rsid w:val="0094487D"/>
    <w:rsid w:val="009633DD"/>
    <w:rsid w:val="00972B41"/>
    <w:rsid w:val="009749B0"/>
    <w:rsid w:val="00976775"/>
    <w:rsid w:val="00977D74"/>
    <w:rsid w:val="0099064D"/>
    <w:rsid w:val="009D70F0"/>
    <w:rsid w:val="009E61F1"/>
    <w:rsid w:val="009F4BDC"/>
    <w:rsid w:val="00A05E15"/>
    <w:rsid w:val="00A1329C"/>
    <w:rsid w:val="00A275E2"/>
    <w:rsid w:val="00A66D11"/>
    <w:rsid w:val="00A71F75"/>
    <w:rsid w:val="00A73E43"/>
    <w:rsid w:val="00AC1EFE"/>
    <w:rsid w:val="00AC6964"/>
    <w:rsid w:val="00AC7D32"/>
    <w:rsid w:val="00AC7FA8"/>
    <w:rsid w:val="00AE31DE"/>
    <w:rsid w:val="00B14B75"/>
    <w:rsid w:val="00B24433"/>
    <w:rsid w:val="00B24595"/>
    <w:rsid w:val="00B2541C"/>
    <w:rsid w:val="00B3304E"/>
    <w:rsid w:val="00B624F8"/>
    <w:rsid w:val="00B72617"/>
    <w:rsid w:val="00B975D6"/>
    <w:rsid w:val="00BB4608"/>
    <w:rsid w:val="00BD02CA"/>
    <w:rsid w:val="00BD7255"/>
    <w:rsid w:val="00C21E9D"/>
    <w:rsid w:val="00C3705B"/>
    <w:rsid w:val="00C46E81"/>
    <w:rsid w:val="00C52CA0"/>
    <w:rsid w:val="00C72893"/>
    <w:rsid w:val="00C7727A"/>
    <w:rsid w:val="00C85381"/>
    <w:rsid w:val="00CE5E37"/>
    <w:rsid w:val="00D161C6"/>
    <w:rsid w:val="00D227D9"/>
    <w:rsid w:val="00D31C51"/>
    <w:rsid w:val="00D44973"/>
    <w:rsid w:val="00D74886"/>
    <w:rsid w:val="00DA4931"/>
    <w:rsid w:val="00DB0509"/>
    <w:rsid w:val="00DB2CBA"/>
    <w:rsid w:val="00DB73C3"/>
    <w:rsid w:val="00DC5FBC"/>
    <w:rsid w:val="00DD7C05"/>
    <w:rsid w:val="00DE6628"/>
    <w:rsid w:val="00DF54C6"/>
    <w:rsid w:val="00DF5A3A"/>
    <w:rsid w:val="00E152E4"/>
    <w:rsid w:val="00E167E7"/>
    <w:rsid w:val="00E34FB5"/>
    <w:rsid w:val="00E45446"/>
    <w:rsid w:val="00E62CF9"/>
    <w:rsid w:val="00E73F5B"/>
    <w:rsid w:val="00E74AC6"/>
    <w:rsid w:val="00E93475"/>
    <w:rsid w:val="00EA73FC"/>
    <w:rsid w:val="00EB0708"/>
    <w:rsid w:val="00EC250D"/>
    <w:rsid w:val="00EE233D"/>
    <w:rsid w:val="00EF3AF7"/>
    <w:rsid w:val="00F0078E"/>
    <w:rsid w:val="00F03873"/>
    <w:rsid w:val="00F06B65"/>
    <w:rsid w:val="00F13995"/>
    <w:rsid w:val="00F17951"/>
    <w:rsid w:val="00F418AF"/>
    <w:rsid w:val="00F51596"/>
    <w:rsid w:val="00F543DD"/>
    <w:rsid w:val="00F5743D"/>
    <w:rsid w:val="00F73034"/>
    <w:rsid w:val="00F82D61"/>
    <w:rsid w:val="00FA1566"/>
    <w:rsid w:val="00FC1131"/>
    <w:rsid w:val="00FD3C37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D98C"/>
  <w15:docId w15:val="{16006420-19C7-496D-B3C7-C30C62B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paragraph" w:customStyle="1" w:styleId="aa">
    <w:name w:val="Абзац списка с отступом"/>
    <w:basedOn w:val="a0"/>
    <w:qFormat/>
    <w:rsid w:val="00C21E9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b">
    <w:name w:val="Базовый"/>
    <w:rsid w:val="00C21E9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1"/>
    <w:link w:val="11"/>
    <w:rsid w:val="006E06D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0"/>
    <w:link w:val="ac"/>
    <w:rsid w:val="006E06D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9E41C-383F-476A-B290-7056F064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2024-03-29T07:06:00Z</cp:lastPrinted>
  <dcterms:created xsi:type="dcterms:W3CDTF">2024-09-05T12:12:00Z</dcterms:created>
  <dcterms:modified xsi:type="dcterms:W3CDTF">2024-09-20T08:43:00Z</dcterms:modified>
</cp:coreProperties>
</file>